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B8" w:rsidRPr="00FA248A" w:rsidRDefault="004A5DB8" w:rsidP="00FA248A">
      <w:pPr>
        <w:spacing w:before="100" w:beforeAutospacing="1" w:after="100" w:afterAutospacing="1"/>
      </w:pPr>
      <w:r w:rsidRPr="004A5DB8">
        <w:rPr>
          <w:rFonts w:ascii="Verdana" w:hAnsi="Verdana"/>
          <w:i/>
          <w:iCs/>
          <w:sz w:val="24"/>
          <w:szCs w:val="24"/>
          <w:lang w:val="en-US"/>
        </w:rPr>
        <w:t>BRCT Timisoara</w:t>
      </w:r>
    </w:p>
    <w:p w:rsidR="004A5DB8" w:rsidRPr="004A5DB8" w:rsidRDefault="004A5DB8" w:rsidP="004A5DB8">
      <w:pPr>
        <w:spacing w:before="100" w:beforeAutospacing="1" w:after="100" w:afterAutospacing="1" w:line="285" w:lineRule="atLeast"/>
        <w:rPr>
          <w:rFonts w:ascii="Times New Roman" w:hAnsi="Times New Roman"/>
          <w:lang w:val="en-US"/>
        </w:rPr>
      </w:pPr>
      <w:r w:rsidRPr="004A5DB8">
        <w:rPr>
          <w:i/>
          <w:iCs/>
          <w:lang w:val="en-US"/>
        </w:rPr>
        <w:t> </w:t>
      </w:r>
    </w:p>
    <w:p w:rsidR="004A5DB8" w:rsidRPr="004A5DB8" w:rsidRDefault="004A5DB8" w:rsidP="004A5DB8">
      <w:pPr>
        <w:spacing w:before="100" w:beforeAutospacing="1" w:after="100" w:afterAutospacing="1" w:line="285" w:lineRule="atLeast"/>
        <w:jc w:val="both"/>
        <w:rPr>
          <w:lang w:val="en-US"/>
        </w:rPr>
      </w:pPr>
      <w:r>
        <w:rPr>
          <w:i/>
          <w:iCs/>
          <w:lang w:val="en-GB"/>
        </w:rPr>
        <w:t xml:space="preserve">Regional Office for Cross-border Cooperation Timisoara (RO CBC Timisoara) started its activity in September 2005, being legally founded by the association of Regional Development Agency West (RDA West) with Regional Development Agency South-West </w:t>
      </w:r>
      <w:proofErr w:type="spellStart"/>
      <w:r>
        <w:rPr>
          <w:i/>
          <w:iCs/>
          <w:lang w:val="en-GB"/>
        </w:rPr>
        <w:t>Oltenia</w:t>
      </w:r>
      <w:proofErr w:type="spellEnd"/>
      <w:r>
        <w:rPr>
          <w:i/>
          <w:iCs/>
          <w:lang w:val="en-GB"/>
        </w:rPr>
        <w:t xml:space="preserve"> (RDA South-West </w:t>
      </w:r>
      <w:proofErr w:type="spellStart"/>
      <w:r>
        <w:rPr>
          <w:i/>
          <w:iCs/>
          <w:lang w:val="en-GB"/>
        </w:rPr>
        <w:t>Oltenia</w:t>
      </w:r>
      <w:proofErr w:type="spellEnd"/>
      <w:r>
        <w:rPr>
          <w:i/>
          <w:iCs/>
          <w:lang w:val="en-GB"/>
        </w:rPr>
        <w:t>).</w:t>
      </w:r>
    </w:p>
    <w:p w:rsidR="004A5DB8" w:rsidRPr="004A5DB8" w:rsidRDefault="004A5DB8" w:rsidP="004A5DB8">
      <w:pPr>
        <w:spacing w:before="100" w:beforeAutospacing="1" w:after="100" w:afterAutospacing="1" w:line="285" w:lineRule="atLeast"/>
        <w:jc w:val="both"/>
        <w:rPr>
          <w:lang w:val="en-US"/>
        </w:rPr>
      </w:pPr>
      <w:r>
        <w:rPr>
          <w:i/>
          <w:iCs/>
          <w:lang w:val="en-GB"/>
        </w:rPr>
        <w:t xml:space="preserve">Regional Office for Cross-border Cooperation Timisoara is a non-profit, non-governmental organisation (NGO) which activates in the field of regional development and cross-border cooperation. </w:t>
      </w:r>
    </w:p>
    <w:p w:rsidR="004A5DB8" w:rsidRPr="004A5DB8" w:rsidRDefault="004A5DB8" w:rsidP="004A5DB8">
      <w:pPr>
        <w:spacing w:before="100" w:beforeAutospacing="1" w:after="100" w:afterAutospacing="1" w:line="285" w:lineRule="atLeast"/>
        <w:jc w:val="both"/>
        <w:rPr>
          <w:lang w:val="en-US"/>
        </w:rPr>
      </w:pPr>
      <w:r>
        <w:rPr>
          <w:i/>
          <w:iCs/>
          <w:lang w:val="en-GB"/>
        </w:rPr>
        <w:t xml:space="preserve">The objective of the Regional Office for Cross-border Cooperation Timisoara is to provide professional services to potential applicants, to efficiently administrate the programs and projects funded by the European Union and to sustain the efforts of the border region in the social and </w:t>
      </w:r>
      <w:proofErr w:type="spellStart"/>
      <w:r>
        <w:rPr>
          <w:i/>
          <w:iCs/>
          <w:lang w:val="en-GB"/>
        </w:rPr>
        <w:t>economical</w:t>
      </w:r>
      <w:proofErr w:type="spellEnd"/>
      <w:r>
        <w:rPr>
          <w:i/>
          <w:iCs/>
          <w:lang w:val="en-GB"/>
        </w:rPr>
        <w:t xml:space="preserve"> development process according to Government Decisions no. 2005/16.11.2004.</w:t>
      </w:r>
    </w:p>
    <w:p w:rsidR="004A5DB8" w:rsidRPr="004A5DB8" w:rsidRDefault="004A5DB8" w:rsidP="004A5DB8">
      <w:pPr>
        <w:spacing w:before="100" w:beforeAutospacing="1" w:after="100" w:afterAutospacing="1" w:line="285" w:lineRule="atLeast"/>
        <w:jc w:val="both"/>
        <w:rPr>
          <w:lang w:val="en-US"/>
        </w:rPr>
      </w:pPr>
      <w:r>
        <w:rPr>
          <w:i/>
          <w:iCs/>
          <w:lang w:val="en-GB"/>
        </w:rPr>
        <w:t>Our office implements the Romania-Serbia IPA Cross-border Cooperation Programme,  funded by the European Union's Instrument for Pre-accession Assistance (IPA) and having the Ministry of Regional Development and Tourism as Managing Authority.</w:t>
      </w:r>
    </w:p>
    <w:p w:rsidR="004A5DB8" w:rsidRPr="004A5DB8" w:rsidRDefault="004A5DB8" w:rsidP="004A5DB8">
      <w:pPr>
        <w:spacing w:before="100" w:beforeAutospacing="1" w:after="100" w:afterAutospacing="1" w:line="285" w:lineRule="atLeast"/>
        <w:jc w:val="both"/>
        <w:rPr>
          <w:lang w:val="en-US"/>
        </w:rPr>
      </w:pPr>
      <w:r>
        <w:rPr>
          <w:i/>
          <w:iCs/>
          <w:lang w:val="en-GB"/>
        </w:rPr>
        <w:t xml:space="preserve">The eligible Romanian-Serbian cross-border area consist 3 counties: </w:t>
      </w:r>
      <w:proofErr w:type="spellStart"/>
      <w:r>
        <w:rPr>
          <w:i/>
          <w:iCs/>
          <w:lang w:val="en-GB"/>
        </w:rPr>
        <w:t>Timis</w:t>
      </w:r>
      <w:proofErr w:type="spellEnd"/>
      <w:r>
        <w:rPr>
          <w:i/>
          <w:iCs/>
          <w:lang w:val="en-GB"/>
        </w:rPr>
        <w:t xml:space="preserve">, </w:t>
      </w:r>
      <w:proofErr w:type="spellStart"/>
      <w:r>
        <w:rPr>
          <w:i/>
          <w:iCs/>
          <w:lang w:val="en-GB"/>
        </w:rPr>
        <w:t>Caras-Severin</w:t>
      </w:r>
      <w:proofErr w:type="spellEnd"/>
      <w:r>
        <w:rPr>
          <w:i/>
          <w:iCs/>
          <w:lang w:val="en-GB"/>
        </w:rPr>
        <w:t xml:space="preserve">, </w:t>
      </w:r>
      <w:proofErr w:type="spellStart"/>
      <w:r>
        <w:rPr>
          <w:i/>
          <w:iCs/>
          <w:lang w:val="en-GB"/>
        </w:rPr>
        <w:t>Mehedinti</w:t>
      </w:r>
      <w:proofErr w:type="spellEnd"/>
      <w:r>
        <w:rPr>
          <w:i/>
          <w:iCs/>
          <w:lang w:val="en-GB"/>
        </w:rPr>
        <w:t xml:space="preserve"> (Romanian part) and 5 districts: </w:t>
      </w:r>
      <w:proofErr w:type="spellStart"/>
      <w:r>
        <w:rPr>
          <w:i/>
          <w:iCs/>
          <w:lang w:val="en-GB"/>
        </w:rPr>
        <w:t>Severno-Banatski</w:t>
      </w:r>
      <w:proofErr w:type="spellEnd"/>
      <w:r>
        <w:rPr>
          <w:i/>
          <w:iCs/>
          <w:lang w:val="en-GB"/>
        </w:rPr>
        <w:t xml:space="preserve">, </w:t>
      </w:r>
      <w:proofErr w:type="spellStart"/>
      <w:r>
        <w:rPr>
          <w:i/>
          <w:iCs/>
          <w:lang w:val="en-GB"/>
        </w:rPr>
        <w:t>Srednje-Banatski</w:t>
      </w:r>
      <w:proofErr w:type="spellEnd"/>
      <w:r>
        <w:rPr>
          <w:i/>
          <w:iCs/>
          <w:lang w:val="en-GB"/>
        </w:rPr>
        <w:t xml:space="preserve">, </w:t>
      </w:r>
      <w:proofErr w:type="spellStart"/>
      <w:r>
        <w:rPr>
          <w:i/>
          <w:iCs/>
          <w:lang w:val="en-GB"/>
        </w:rPr>
        <w:t>Juzno-Banatski</w:t>
      </w:r>
      <w:proofErr w:type="spellEnd"/>
      <w:r>
        <w:rPr>
          <w:i/>
          <w:iCs/>
          <w:lang w:val="en-GB"/>
        </w:rPr>
        <w:t xml:space="preserve">, </w:t>
      </w:r>
      <w:proofErr w:type="spellStart"/>
      <w:r>
        <w:rPr>
          <w:i/>
          <w:iCs/>
          <w:lang w:val="en-GB"/>
        </w:rPr>
        <w:t>Branicevski</w:t>
      </w:r>
      <w:proofErr w:type="spellEnd"/>
      <w:r>
        <w:rPr>
          <w:i/>
          <w:iCs/>
          <w:lang w:val="en-GB"/>
        </w:rPr>
        <w:t xml:space="preserve"> and Borski (Serbian part).</w:t>
      </w:r>
    </w:p>
    <w:p w:rsidR="004A5DB8" w:rsidRPr="004A5DB8" w:rsidRDefault="004A5DB8" w:rsidP="004A5DB8">
      <w:pPr>
        <w:pStyle w:val="NormalnyWeb"/>
        <w:spacing w:line="285" w:lineRule="atLeast"/>
        <w:rPr>
          <w:rFonts w:ascii="Verdana" w:hAnsi="Verdana"/>
          <w:sz w:val="20"/>
          <w:szCs w:val="20"/>
          <w:lang w:val="en-US"/>
        </w:rPr>
      </w:pPr>
      <w:hyperlink r:id="rId4" w:history="1">
        <w:r>
          <w:rPr>
            <w:rStyle w:val="Hipercze"/>
            <w:rFonts w:ascii="Verdana" w:hAnsi="Verdana"/>
            <w:i/>
            <w:iCs/>
            <w:sz w:val="20"/>
            <w:szCs w:val="20"/>
            <w:lang w:val="en-GB"/>
          </w:rPr>
          <w:t>The headquarters</w:t>
        </w:r>
      </w:hyperlink>
      <w:r>
        <w:rPr>
          <w:rFonts w:ascii="Verdana" w:hAnsi="Verdana"/>
          <w:i/>
          <w:iCs/>
          <w:sz w:val="20"/>
          <w:szCs w:val="20"/>
          <w:lang w:val="en-GB"/>
        </w:rPr>
        <w:t xml:space="preserve"> </w:t>
      </w:r>
      <w:r>
        <w:rPr>
          <w:rFonts w:ascii="Verdana" w:hAnsi="Verdana"/>
          <w:i/>
          <w:iCs/>
          <w:color w:val="000000"/>
          <w:sz w:val="20"/>
          <w:szCs w:val="20"/>
          <w:lang w:val="en-GB"/>
        </w:rPr>
        <w:t xml:space="preserve">office </w:t>
      </w:r>
      <w:r>
        <w:rPr>
          <w:rFonts w:ascii="Verdana" w:hAnsi="Verdana"/>
          <w:i/>
          <w:iCs/>
          <w:sz w:val="20"/>
          <w:szCs w:val="20"/>
          <w:lang w:val="en-GB"/>
        </w:rPr>
        <w:t xml:space="preserve">is in </w:t>
      </w:r>
      <w:r>
        <w:rPr>
          <w:rFonts w:ascii="Verdana" w:hAnsi="Verdana"/>
          <w:i/>
          <w:iCs/>
          <w:color w:val="FF0000"/>
          <w:sz w:val="20"/>
          <w:szCs w:val="20"/>
          <w:lang w:val="en-GB"/>
        </w:rPr>
        <w:t>Timisoara</w:t>
      </w:r>
      <w:r>
        <w:rPr>
          <w:rFonts w:ascii="Verdana" w:hAnsi="Verdana"/>
          <w:i/>
          <w:iCs/>
          <w:sz w:val="20"/>
          <w:szCs w:val="20"/>
          <w:lang w:val="en-GB"/>
        </w:rPr>
        <w:t xml:space="preserve">, a landmark with important multicultural influences and great traditional collaboration with Republic of Serbia. During 2007 year, BRCT Timisoara has inserted two new regional offices in </w:t>
      </w:r>
      <w:r>
        <w:rPr>
          <w:rFonts w:ascii="Verdana" w:hAnsi="Verdana"/>
          <w:i/>
          <w:iCs/>
          <w:color w:val="0000FF"/>
          <w:sz w:val="20"/>
          <w:szCs w:val="20"/>
          <w:lang w:val="en-GB"/>
        </w:rPr>
        <w:t>Resita</w:t>
      </w:r>
      <w:r>
        <w:rPr>
          <w:rFonts w:ascii="Verdana" w:hAnsi="Verdana"/>
          <w:i/>
          <w:iCs/>
          <w:sz w:val="20"/>
          <w:szCs w:val="20"/>
          <w:lang w:val="en-GB"/>
        </w:rPr>
        <w:t xml:space="preserve"> (for </w:t>
      </w:r>
      <w:proofErr w:type="spellStart"/>
      <w:r>
        <w:rPr>
          <w:rFonts w:ascii="Verdana" w:hAnsi="Verdana"/>
          <w:i/>
          <w:iCs/>
          <w:sz w:val="20"/>
          <w:szCs w:val="20"/>
          <w:lang w:val="en-GB"/>
        </w:rPr>
        <w:t>Caras-Severin</w:t>
      </w:r>
      <w:proofErr w:type="spellEnd"/>
      <w:r>
        <w:rPr>
          <w:rFonts w:ascii="Verdana" w:hAnsi="Verdana"/>
          <w:i/>
          <w:iCs/>
          <w:sz w:val="20"/>
          <w:szCs w:val="20"/>
          <w:lang w:val="en-GB"/>
        </w:rPr>
        <w:t xml:space="preserve"> County) and </w:t>
      </w:r>
      <w:proofErr w:type="spellStart"/>
      <w:r>
        <w:rPr>
          <w:rFonts w:ascii="Verdana" w:hAnsi="Verdana"/>
          <w:i/>
          <w:iCs/>
          <w:color w:val="0000FF"/>
          <w:sz w:val="20"/>
          <w:szCs w:val="20"/>
          <w:lang w:val="en-GB"/>
        </w:rPr>
        <w:t>Drobeta</w:t>
      </w:r>
      <w:proofErr w:type="spellEnd"/>
      <w:r>
        <w:rPr>
          <w:rFonts w:ascii="Verdana" w:hAnsi="Verdana"/>
          <w:i/>
          <w:iCs/>
          <w:color w:val="0000FF"/>
          <w:sz w:val="20"/>
          <w:szCs w:val="20"/>
          <w:lang w:val="en-GB"/>
        </w:rPr>
        <w:t xml:space="preserve"> </w:t>
      </w:r>
      <w:proofErr w:type="spellStart"/>
      <w:r>
        <w:rPr>
          <w:rFonts w:ascii="Verdana" w:hAnsi="Verdana"/>
          <w:i/>
          <w:iCs/>
          <w:color w:val="0000FF"/>
          <w:sz w:val="20"/>
          <w:szCs w:val="20"/>
          <w:lang w:val="en-GB"/>
        </w:rPr>
        <w:t>Turnu</w:t>
      </w:r>
      <w:proofErr w:type="spellEnd"/>
      <w:r>
        <w:rPr>
          <w:rFonts w:ascii="Verdana" w:hAnsi="Verdana"/>
          <w:i/>
          <w:iCs/>
          <w:color w:val="0000FF"/>
          <w:sz w:val="20"/>
          <w:szCs w:val="20"/>
          <w:lang w:val="en-GB"/>
        </w:rPr>
        <w:t xml:space="preserve"> </w:t>
      </w:r>
      <w:proofErr w:type="spellStart"/>
      <w:r>
        <w:rPr>
          <w:rFonts w:ascii="Verdana" w:hAnsi="Verdana"/>
          <w:i/>
          <w:iCs/>
          <w:color w:val="0000FF"/>
          <w:sz w:val="20"/>
          <w:szCs w:val="20"/>
          <w:lang w:val="en-GB"/>
        </w:rPr>
        <w:t>Severin</w:t>
      </w:r>
      <w:proofErr w:type="spellEnd"/>
      <w:r>
        <w:rPr>
          <w:rFonts w:ascii="Verdana" w:hAnsi="Verdana"/>
          <w:i/>
          <w:iCs/>
          <w:sz w:val="20"/>
          <w:szCs w:val="20"/>
          <w:lang w:val="en-GB"/>
        </w:rPr>
        <w:t xml:space="preserve"> (for </w:t>
      </w:r>
      <w:proofErr w:type="spellStart"/>
      <w:r>
        <w:rPr>
          <w:rFonts w:ascii="Verdana" w:hAnsi="Verdana"/>
          <w:i/>
          <w:iCs/>
          <w:sz w:val="20"/>
          <w:szCs w:val="20"/>
          <w:lang w:val="en-GB"/>
        </w:rPr>
        <w:t>Mehedinti</w:t>
      </w:r>
      <w:proofErr w:type="spellEnd"/>
      <w:r>
        <w:rPr>
          <w:rFonts w:ascii="Verdana" w:hAnsi="Verdana"/>
          <w:i/>
          <w:iCs/>
          <w:sz w:val="20"/>
          <w:szCs w:val="20"/>
          <w:lang w:val="en-GB"/>
        </w:rPr>
        <w:t xml:space="preserve"> County), in order to bring more information, technical assistance and monitoring services  to potential applicants of the Romania-Serbia Cross-border Cooperation Programmes.</w:t>
      </w:r>
      <w:r>
        <w:rPr>
          <w:rFonts w:ascii="Arial" w:hAnsi="Arial" w:cs="Arial"/>
          <w:sz w:val="20"/>
          <w:szCs w:val="20"/>
          <w:lang w:val="en-GB"/>
        </w:rPr>
        <w:t xml:space="preserve">  </w:t>
      </w:r>
    </w:p>
    <w:p w:rsidR="004A5DB8" w:rsidRDefault="004A5DB8" w:rsidP="004A5DB8">
      <w:pPr>
        <w:spacing w:before="100" w:beforeAutospacing="1" w:after="100" w:afterAutospacing="1"/>
        <w:rPr>
          <w:rFonts w:ascii="Times New Roman" w:hAnsi="Times New Roman"/>
          <w:sz w:val="24"/>
          <w:szCs w:val="24"/>
        </w:rPr>
      </w:pPr>
      <w:proofErr w:type="spellStart"/>
      <w:r>
        <w:rPr>
          <w:i/>
          <w:iCs/>
          <w:color w:val="000000"/>
        </w:rPr>
        <w:t>Contact</w:t>
      </w:r>
      <w:proofErr w:type="spellEnd"/>
      <w:r>
        <w:rPr>
          <w:i/>
          <w:iCs/>
          <w:color w:val="000000"/>
        </w:rPr>
        <w:t>:</w:t>
      </w:r>
    </w:p>
    <w:p w:rsidR="004A5DB8" w:rsidRDefault="004A5DB8" w:rsidP="004A5DB8">
      <w:pPr>
        <w:spacing w:before="100" w:beforeAutospacing="1" w:after="100" w:afterAutospacing="1"/>
      </w:pPr>
      <w:hyperlink r:id="rId5" w:history="1">
        <w:r>
          <w:rPr>
            <w:rStyle w:val="Hipercze"/>
            <w:i/>
            <w:iCs/>
          </w:rPr>
          <w:t>carmen.stojanovic@brct-timisoara.ro</w:t>
        </w:r>
      </w:hyperlink>
    </w:p>
    <w:p w:rsidR="004A5DB8" w:rsidRPr="004A5DB8" w:rsidRDefault="004A5DB8" w:rsidP="004A5DB8">
      <w:pPr>
        <w:spacing w:before="100" w:beforeAutospacing="1" w:after="100" w:afterAutospacing="1"/>
        <w:rPr>
          <w:lang w:val="en-US"/>
        </w:rPr>
      </w:pPr>
      <w:hyperlink r:id="rId6" w:history="1">
        <w:r w:rsidRPr="004A5DB8">
          <w:rPr>
            <w:rStyle w:val="Hipercze"/>
            <w:i/>
            <w:iCs/>
            <w:lang w:val="en-US"/>
          </w:rPr>
          <w:t>office@brct-timisoara.ro</w:t>
        </w:r>
      </w:hyperlink>
      <w:r w:rsidRPr="004A5DB8">
        <w:rPr>
          <w:i/>
          <w:iCs/>
          <w:lang w:val="en-US"/>
        </w:rPr>
        <w:br/>
        <w:t>Tel: +40 356 426360; Fax: +40 356 426361</w:t>
      </w:r>
      <w:r w:rsidRPr="004A5DB8">
        <w:rPr>
          <w:i/>
          <w:iCs/>
          <w:lang w:val="en-US"/>
        </w:rPr>
        <w:br/>
      </w:r>
      <w:hyperlink r:id="rId7" w:history="1">
        <w:r w:rsidRPr="004A5DB8">
          <w:rPr>
            <w:rStyle w:val="Hipercze"/>
            <w:i/>
            <w:iCs/>
            <w:lang w:val="en-US"/>
          </w:rPr>
          <w:t>www.romania-serbia.net</w:t>
        </w:r>
      </w:hyperlink>
    </w:p>
    <w:p w:rsidR="004A5DB8" w:rsidRPr="004A5DB8" w:rsidRDefault="004A5DB8" w:rsidP="004A5DB8">
      <w:pPr>
        <w:spacing w:before="100" w:beforeAutospacing="1" w:after="100" w:afterAutospacing="1"/>
        <w:rPr>
          <w:lang w:val="en-US"/>
        </w:rPr>
      </w:pPr>
      <w:bookmarkStart w:id="0" w:name="_GoBack"/>
      <w:bookmarkEnd w:id="0"/>
      <w:r w:rsidRPr="004A5DB8">
        <w:rPr>
          <w:color w:val="000000"/>
          <w:lang w:val="en-US"/>
        </w:rPr>
        <w:t> </w:t>
      </w:r>
    </w:p>
    <w:p w:rsidR="004A5DB8" w:rsidRPr="004A5DB8" w:rsidRDefault="004A5DB8" w:rsidP="004A5DB8">
      <w:pPr>
        <w:spacing w:before="100" w:beforeAutospacing="1" w:after="100" w:afterAutospacing="1"/>
        <w:rPr>
          <w:lang w:val="en-US"/>
        </w:rPr>
      </w:pPr>
      <w:r w:rsidRPr="004A5DB8">
        <w:rPr>
          <w:b/>
          <w:bCs/>
          <w:color w:val="0F243E"/>
          <w:lang w:val="en-US"/>
        </w:rPr>
        <w:t xml:space="preserve">Dan </w:t>
      </w:r>
      <w:proofErr w:type="spellStart"/>
      <w:r w:rsidRPr="004A5DB8">
        <w:rPr>
          <w:b/>
          <w:bCs/>
          <w:color w:val="0F243E"/>
          <w:lang w:val="en-US"/>
        </w:rPr>
        <w:t>Balanescu</w:t>
      </w:r>
      <w:proofErr w:type="spellEnd"/>
    </w:p>
    <w:p w:rsidR="004A5DB8" w:rsidRPr="004A5DB8" w:rsidRDefault="004A5DB8" w:rsidP="004A5DB8">
      <w:pPr>
        <w:spacing w:before="100" w:beforeAutospacing="1" w:after="100" w:afterAutospacing="1"/>
        <w:rPr>
          <w:lang w:val="en-US"/>
        </w:rPr>
      </w:pPr>
      <w:proofErr w:type="spellStart"/>
      <w:r w:rsidRPr="004A5DB8">
        <w:rPr>
          <w:i/>
          <w:iCs/>
          <w:color w:val="0F243E"/>
          <w:lang w:val="en-US"/>
        </w:rPr>
        <w:t>Consilier</w:t>
      </w:r>
      <w:proofErr w:type="spellEnd"/>
    </w:p>
    <w:p w:rsidR="004A5DB8" w:rsidRPr="004A5DB8" w:rsidRDefault="004A5DB8" w:rsidP="004A5DB8">
      <w:pPr>
        <w:spacing w:before="100" w:beforeAutospacing="1" w:after="100" w:afterAutospacing="1"/>
        <w:rPr>
          <w:lang w:val="en-US"/>
        </w:rPr>
      </w:pPr>
      <w:proofErr w:type="spellStart"/>
      <w:r w:rsidRPr="004A5DB8">
        <w:rPr>
          <w:i/>
          <w:iCs/>
          <w:color w:val="0F243E"/>
          <w:lang w:val="en-US"/>
        </w:rPr>
        <w:t>Unitatea</w:t>
      </w:r>
      <w:proofErr w:type="spellEnd"/>
      <w:r w:rsidRPr="004A5DB8">
        <w:rPr>
          <w:i/>
          <w:iCs/>
          <w:color w:val="0F243E"/>
          <w:lang w:val="en-US"/>
        </w:rPr>
        <w:t xml:space="preserve"> </w:t>
      </w:r>
      <w:proofErr w:type="spellStart"/>
      <w:r w:rsidRPr="004A5DB8">
        <w:rPr>
          <w:i/>
          <w:iCs/>
          <w:color w:val="0F243E"/>
          <w:lang w:val="en-US"/>
        </w:rPr>
        <w:t>Autoritati</w:t>
      </w:r>
      <w:proofErr w:type="spellEnd"/>
      <w:r w:rsidRPr="004A5DB8">
        <w:rPr>
          <w:i/>
          <w:iCs/>
          <w:color w:val="0F243E"/>
          <w:lang w:val="en-US"/>
        </w:rPr>
        <w:t xml:space="preserve"> </w:t>
      </w:r>
      <w:proofErr w:type="spellStart"/>
      <w:r w:rsidRPr="004A5DB8">
        <w:rPr>
          <w:i/>
          <w:iCs/>
          <w:color w:val="0F243E"/>
          <w:lang w:val="en-US"/>
        </w:rPr>
        <w:t>Nationale</w:t>
      </w:r>
      <w:proofErr w:type="spellEnd"/>
      <w:r w:rsidRPr="004A5DB8">
        <w:rPr>
          <w:i/>
          <w:iCs/>
          <w:color w:val="0F243E"/>
          <w:lang w:val="en-US"/>
        </w:rPr>
        <w:t xml:space="preserve"> </w:t>
      </w:r>
      <w:proofErr w:type="spellStart"/>
      <w:r w:rsidRPr="004A5DB8">
        <w:rPr>
          <w:i/>
          <w:iCs/>
          <w:color w:val="0F243E"/>
          <w:lang w:val="en-US"/>
        </w:rPr>
        <w:t>pentru</w:t>
      </w:r>
      <w:proofErr w:type="spellEnd"/>
      <w:r w:rsidRPr="004A5DB8">
        <w:rPr>
          <w:i/>
          <w:iCs/>
          <w:color w:val="0F243E"/>
          <w:lang w:val="en-US"/>
        </w:rPr>
        <w:t xml:space="preserve"> </w:t>
      </w:r>
      <w:proofErr w:type="spellStart"/>
      <w:r w:rsidRPr="004A5DB8">
        <w:rPr>
          <w:i/>
          <w:iCs/>
          <w:color w:val="0F243E"/>
          <w:lang w:val="en-US"/>
        </w:rPr>
        <w:t>Programe</w:t>
      </w:r>
      <w:proofErr w:type="spellEnd"/>
      <w:r w:rsidRPr="004A5DB8">
        <w:rPr>
          <w:i/>
          <w:iCs/>
          <w:color w:val="0F243E"/>
          <w:lang w:val="en-US"/>
        </w:rPr>
        <w:t xml:space="preserve"> </w:t>
      </w:r>
      <w:proofErr w:type="spellStart"/>
      <w:r w:rsidRPr="004A5DB8">
        <w:rPr>
          <w:i/>
          <w:iCs/>
          <w:color w:val="0F243E"/>
          <w:lang w:val="en-US"/>
        </w:rPr>
        <w:t>Europene</w:t>
      </w:r>
      <w:proofErr w:type="spellEnd"/>
    </w:p>
    <w:p w:rsidR="004A5DB8" w:rsidRPr="004A5DB8" w:rsidRDefault="004A5DB8" w:rsidP="004A5DB8">
      <w:pPr>
        <w:spacing w:before="100" w:beforeAutospacing="1" w:after="100" w:afterAutospacing="1"/>
        <w:rPr>
          <w:lang w:val="en-US"/>
        </w:rPr>
      </w:pPr>
      <w:proofErr w:type="spellStart"/>
      <w:r w:rsidRPr="004A5DB8">
        <w:rPr>
          <w:i/>
          <w:iCs/>
          <w:color w:val="0F243E"/>
          <w:lang w:val="en-US"/>
        </w:rPr>
        <w:t>Directia</w:t>
      </w:r>
      <w:proofErr w:type="spellEnd"/>
      <w:r w:rsidRPr="004A5DB8">
        <w:rPr>
          <w:i/>
          <w:iCs/>
          <w:color w:val="0F243E"/>
          <w:lang w:val="en-US"/>
        </w:rPr>
        <w:t xml:space="preserve"> </w:t>
      </w:r>
      <w:proofErr w:type="spellStart"/>
      <w:r w:rsidRPr="004A5DB8">
        <w:rPr>
          <w:i/>
          <w:iCs/>
          <w:color w:val="0F243E"/>
          <w:lang w:val="en-US"/>
        </w:rPr>
        <w:t>Generala</w:t>
      </w:r>
      <w:proofErr w:type="spellEnd"/>
      <w:r w:rsidRPr="004A5DB8">
        <w:rPr>
          <w:i/>
          <w:iCs/>
          <w:color w:val="0F243E"/>
          <w:lang w:val="en-US"/>
        </w:rPr>
        <w:t xml:space="preserve"> </w:t>
      </w:r>
      <w:proofErr w:type="spellStart"/>
      <w:r w:rsidRPr="004A5DB8">
        <w:rPr>
          <w:i/>
          <w:iCs/>
          <w:color w:val="0F243E"/>
          <w:lang w:val="en-US"/>
        </w:rPr>
        <w:t>Programe</w:t>
      </w:r>
      <w:proofErr w:type="spellEnd"/>
      <w:r w:rsidRPr="004A5DB8">
        <w:rPr>
          <w:i/>
          <w:iCs/>
          <w:color w:val="0F243E"/>
          <w:lang w:val="en-US"/>
        </w:rPr>
        <w:t xml:space="preserve"> </w:t>
      </w:r>
      <w:proofErr w:type="spellStart"/>
      <w:r w:rsidRPr="004A5DB8">
        <w:rPr>
          <w:i/>
          <w:iCs/>
          <w:color w:val="0F243E"/>
          <w:lang w:val="en-US"/>
        </w:rPr>
        <w:t>Europene</w:t>
      </w:r>
      <w:proofErr w:type="spellEnd"/>
    </w:p>
    <w:p w:rsidR="004A5DB8" w:rsidRPr="004A5DB8" w:rsidRDefault="004A5DB8" w:rsidP="004A5DB8">
      <w:pPr>
        <w:spacing w:before="100" w:beforeAutospacing="1" w:after="100" w:afterAutospacing="1"/>
        <w:rPr>
          <w:lang w:val="en-US"/>
        </w:rPr>
      </w:pPr>
      <w:proofErr w:type="spellStart"/>
      <w:r w:rsidRPr="004A5DB8">
        <w:rPr>
          <w:b/>
          <w:bCs/>
          <w:i/>
          <w:iCs/>
          <w:color w:val="0F243E"/>
          <w:lang w:val="en-US"/>
        </w:rPr>
        <w:lastRenderedPageBreak/>
        <w:t>Ministerul</w:t>
      </w:r>
      <w:proofErr w:type="spellEnd"/>
      <w:r w:rsidRPr="004A5DB8">
        <w:rPr>
          <w:b/>
          <w:bCs/>
          <w:i/>
          <w:iCs/>
          <w:color w:val="0F243E"/>
          <w:lang w:val="en-US"/>
        </w:rPr>
        <w:t xml:space="preserve"> </w:t>
      </w:r>
      <w:proofErr w:type="spellStart"/>
      <w:r w:rsidRPr="004A5DB8">
        <w:rPr>
          <w:b/>
          <w:bCs/>
          <w:i/>
          <w:iCs/>
          <w:color w:val="0F243E"/>
          <w:lang w:val="en-US"/>
        </w:rPr>
        <w:t>Dezvoltarii</w:t>
      </w:r>
      <w:proofErr w:type="spellEnd"/>
      <w:r w:rsidRPr="004A5DB8">
        <w:rPr>
          <w:b/>
          <w:bCs/>
          <w:i/>
          <w:iCs/>
          <w:color w:val="0F243E"/>
          <w:lang w:val="en-US"/>
        </w:rPr>
        <w:t xml:space="preserve"> </w:t>
      </w:r>
      <w:proofErr w:type="spellStart"/>
      <w:r w:rsidRPr="004A5DB8">
        <w:rPr>
          <w:b/>
          <w:bCs/>
          <w:i/>
          <w:iCs/>
          <w:color w:val="0F243E"/>
          <w:lang w:val="en-US"/>
        </w:rPr>
        <w:t>Regionale</w:t>
      </w:r>
      <w:proofErr w:type="spellEnd"/>
      <w:r w:rsidRPr="004A5DB8">
        <w:rPr>
          <w:b/>
          <w:bCs/>
          <w:i/>
          <w:iCs/>
          <w:color w:val="0F243E"/>
          <w:lang w:val="en-US"/>
        </w:rPr>
        <w:t xml:space="preserve"> </w:t>
      </w:r>
      <w:proofErr w:type="spellStart"/>
      <w:r w:rsidRPr="004A5DB8">
        <w:rPr>
          <w:b/>
          <w:bCs/>
          <w:i/>
          <w:iCs/>
          <w:color w:val="0F243E"/>
          <w:lang w:val="en-US"/>
        </w:rPr>
        <w:t>si</w:t>
      </w:r>
      <w:proofErr w:type="spellEnd"/>
      <w:r w:rsidRPr="004A5DB8">
        <w:rPr>
          <w:b/>
          <w:bCs/>
          <w:i/>
          <w:iCs/>
          <w:color w:val="0F243E"/>
          <w:lang w:val="en-US"/>
        </w:rPr>
        <w:t xml:space="preserve"> </w:t>
      </w:r>
      <w:proofErr w:type="spellStart"/>
      <w:r w:rsidRPr="004A5DB8">
        <w:rPr>
          <w:b/>
          <w:bCs/>
          <w:i/>
          <w:iCs/>
          <w:color w:val="0F243E"/>
          <w:lang w:val="en-US"/>
        </w:rPr>
        <w:t>Administratiei</w:t>
      </w:r>
      <w:proofErr w:type="spellEnd"/>
      <w:r w:rsidRPr="004A5DB8">
        <w:rPr>
          <w:b/>
          <w:bCs/>
          <w:i/>
          <w:iCs/>
          <w:color w:val="0F243E"/>
          <w:lang w:val="en-US"/>
        </w:rPr>
        <w:t xml:space="preserve"> </w:t>
      </w:r>
      <w:proofErr w:type="spellStart"/>
      <w:r w:rsidRPr="004A5DB8">
        <w:rPr>
          <w:b/>
          <w:bCs/>
          <w:i/>
          <w:iCs/>
          <w:color w:val="0F243E"/>
          <w:lang w:val="en-US"/>
        </w:rPr>
        <w:t>Publice</w:t>
      </w:r>
      <w:proofErr w:type="spellEnd"/>
    </w:p>
    <w:p w:rsidR="004A5DB8" w:rsidRPr="004A5DB8" w:rsidRDefault="004A5DB8" w:rsidP="004A5DB8">
      <w:pPr>
        <w:spacing w:before="100" w:beforeAutospacing="1" w:after="100" w:afterAutospacing="1"/>
        <w:rPr>
          <w:lang w:val="en-US"/>
        </w:rPr>
      </w:pPr>
      <w:proofErr w:type="spellStart"/>
      <w:r w:rsidRPr="004A5DB8">
        <w:rPr>
          <w:i/>
          <w:iCs/>
          <w:color w:val="0F243E"/>
          <w:lang w:val="en-US"/>
        </w:rPr>
        <w:t>Bvd</w:t>
      </w:r>
      <w:proofErr w:type="spellEnd"/>
      <w:r w:rsidRPr="004A5DB8">
        <w:rPr>
          <w:i/>
          <w:iCs/>
          <w:color w:val="0F243E"/>
          <w:lang w:val="en-US"/>
        </w:rPr>
        <w:t xml:space="preserve">. </w:t>
      </w:r>
      <w:proofErr w:type="spellStart"/>
      <w:r w:rsidRPr="004A5DB8">
        <w:rPr>
          <w:i/>
          <w:iCs/>
          <w:color w:val="0F243E"/>
          <w:lang w:val="en-US"/>
        </w:rPr>
        <w:t>Libertatii</w:t>
      </w:r>
      <w:proofErr w:type="spellEnd"/>
      <w:r w:rsidRPr="004A5DB8">
        <w:rPr>
          <w:i/>
          <w:iCs/>
          <w:color w:val="0F243E"/>
          <w:lang w:val="en-US"/>
        </w:rPr>
        <w:t xml:space="preserve">, nr. 12, sector 5, </w:t>
      </w:r>
      <w:proofErr w:type="spellStart"/>
      <w:r w:rsidRPr="004A5DB8">
        <w:rPr>
          <w:i/>
          <w:iCs/>
          <w:color w:val="0F243E"/>
          <w:lang w:val="en-US"/>
        </w:rPr>
        <w:t>Bucuresti</w:t>
      </w:r>
      <w:proofErr w:type="spellEnd"/>
    </w:p>
    <w:p w:rsidR="004A5DB8" w:rsidRPr="004A5DB8" w:rsidRDefault="004A5DB8" w:rsidP="004A5DB8">
      <w:pPr>
        <w:spacing w:before="100" w:beforeAutospacing="1" w:after="100" w:afterAutospacing="1"/>
        <w:rPr>
          <w:lang w:val="en-US"/>
        </w:rPr>
      </w:pPr>
      <w:proofErr w:type="spellStart"/>
      <w:r w:rsidRPr="004A5DB8">
        <w:rPr>
          <w:i/>
          <w:iCs/>
          <w:color w:val="0F243E"/>
          <w:lang w:val="en-US"/>
        </w:rPr>
        <w:t>tel</w:t>
      </w:r>
      <w:proofErr w:type="spellEnd"/>
      <w:r w:rsidRPr="004A5DB8">
        <w:rPr>
          <w:i/>
          <w:iCs/>
          <w:color w:val="0F243E"/>
          <w:lang w:val="en-US"/>
        </w:rPr>
        <w:t>:       +40372 111 369  </w:t>
      </w:r>
    </w:p>
    <w:p w:rsidR="004A5DB8" w:rsidRPr="004A5DB8" w:rsidRDefault="004A5DB8" w:rsidP="004A5DB8">
      <w:pPr>
        <w:spacing w:before="100" w:beforeAutospacing="1" w:after="100" w:afterAutospacing="1"/>
        <w:rPr>
          <w:lang w:val="en-US"/>
        </w:rPr>
      </w:pPr>
      <w:r w:rsidRPr="004A5DB8">
        <w:rPr>
          <w:i/>
          <w:iCs/>
          <w:color w:val="0F243E"/>
          <w:lang w:val="en-US"/>
        </w:rPr>
        <w:t xml:space="preserve">mob:  +40757 577 249  </w:t>
      </w:r>
    </w:p>
    <w:p w:rsidR="004A5DB8" w:rsidRPr="004A5DB8" w:rsidRDefault="004A5DB8" w:rsidP="004A5DB8">
      <w:pPr>
        <w:spacing w:before="100" w:beforeAutospacing="1" w:after="100" w:afterAutospacing="1"/>
        <w:rPr>
          <w:lang w:val="en-US"/>
        </w:rPr>
      </w:pPr>
      <w:r w:rsidRPr="004A5DB8">
        <w:rPr>
          <w:i/>
          <w:iCs/>
          <w:color w:val="0F243E"/>
          <w:lang w:val="en-US"/>
        </w:rPr>
        <w:t xml:space="preserve">fax:    +40372 111 456 </w:t>
      </w:r>
    </w:p>
    <w:p w:rsidR="004A5DB8" w:rsidRPr="004A5DB8" w:rsidRDefault="004A5DB8" w:rsidP="004A5DB8">
      <w:pPr>
        <w:spacing w:before="100" w:beforeAutospacing="1" w:after="100" w:afterAutospacing="1"/>
        <w:rPr>
          <w:lang w:val="en-US"/>
        </w:rPr>
      </w:pPr>
      <w:r w:rsidRPr="004A5DB8">
        <w:rPr>
          <w:i/>
          <w:iCs/>
          <w:color w:val="0F243E"/>
          <w:lang w:val="en-US"/>
        </w:rPr>
        <w:t xml:space="preserve">website: </w:t>
      </w:r>
      <w:hyperlink r:id="rId8" w:history="1">
        <w:r w:rsidRPr="004A5DB8">
          <w:rPr>
            <w:rStyle w:val="Hipercze"/>
            <w:i/>
            <w:iCs/>
            <w:color w:val="17365D"/>
            <w:lang w:val="en-US"/>
          </w:rPr>
          <w:t>www.mdrap.ro</w:t>
        </w:r>
      </w:hyperlink>
      <w:r w:rsidRPr="004A5DB8">
        <w:rPr>
          <w:i/>
          <w:iCs/>
          <w:color w:val="0F243E"/>
          <w:lang w:val="en-US"/>
        </w:rPr>
        <w:t> </w:t>
      </w:r>
    </w:p>
    <w:p w:rsidR="00677874" w:rsidRPr="004A5DB8" w:rsidRDefault="00677874" w:rsidP="00677874">
      <w:pPr>
        <w:rPr>
          <w:lang w:val="en-US"/>
        </w:rPr>
      </w:pPr>
    </w:p>
    <w:sectPr w:rsidR="00677874" w:rsidRPr="004A5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revisionView w:markup="0" w:comments="0" w:insDel="0"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74"/>
    <w:rsid w:val="0036605D"/>
    <w:rsid w:val="004A5DB8"/>
    <w:rsid w:val="00677874"/>
    <w:rsid w:val="007731B0"/>
    <w:rsid w:val="00F14B66"/>
    <w:rsid w:val="00FA2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A437A-2668-40CA-BEE9-3323E19F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semiHidden/>
    <w:unhideWhenUsed/>
    <w:qFormat/>
    <w:rsid w:val="004A5DB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4A5DB8"/>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4A5DB8"/>
    <w:rPr>
      <w:color w:val="0000FF"/>
      <w:u w:val="single"/>
    </w:rPr>
  </w:style>
  <w:style w:type="paragraph" w:styleId="NormalnyWeb">
    <w:name w:val="Normal (Web)"/>
    <w:basedOn w:val="Normalny"/>
    <w:uiPriority w:val="99"/>
    <w:semiHidden/>
    <w:unhideWhenUsed/>
    <w:rsid w:val="004A5DB8"/>
    <w:pPr>
      <w:spacing w:before="100" w:beforeAutospacing="1" w:after="100" w:afterAutospacing="1" w:line="240" w:lineRule="auto"/>
    </w:pPr>
    <w:rPr>
      <w:rFonts w:ascii="Times New Roman" w:hAnsi="Times New Roman" w:cs="Times New Roman"/>
      <w:sz w:val="24"/>
      <w:szCs w:val="24"/>
      <w:lang w:eastAsia="pl-PL"/>
    </w:rPr>
  </w:style>
  <w:style w:type="paragraph" w:customStyle="1" w:styleId="Default">
    <w:name w:val="Default"/>
    <w:rsid w:val="004A5D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rap.ro/" TargetMode="External"/><Relationship Id="rId3" Type="http://schemas.openxmlformats.org/officeDocument/2006/relationships/webSettings" Target="webSettings.xml"/><Relationship Id="rId7" Type="http://schemas.openxmlformats.org/officeDocument/2006/relationships/hyperlink" Target="http://www.romania-serbia.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brct-timisoara.ro" TargetMode="External"/><Relationship Id="rId5" Type="http://schemas.openxmlformats.org/officeDocument/2006/relationships/hyperlink" Target="mailto:carmen.stojanovic@brct-timisoara.ro" TargetMode="External"/><Relationship Id="rId10" Type="http://schemas.openxmlformats.org/officeDocument/2006/relationships/theme" Target="theme/theme1.xml"/><Relationship Id="rId4" Type="http://schemas.openxmlformats.org/officeDocument/2006/relationships/hyperlink" Target="http://www.brct-timisoara.ro/en/321/contact.htm"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2154</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Trzebuniak Ewelina</dc:creator>
  <cp:keywords/>
  <dc:description/>
  <cp:lastModifiedBy>Trzebuniak Ewelina</cp:lastModifiedBy>
  <cp:revision>2</cp:revision>
  <dcterms:created xsi:type="dcterms:W3CDTF">2016-04-26T13:24:00Z</dcterms:created>
  <dcterms:modified xsi:type="dcterms:W3CDTF">2016-04-26T13:24:00Z</dcterms:modified>
</cp:coreProperties>
</file>